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23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</w:tblBorders>
        <w:tblLayout w:type="fixed"/>
        <w:tblLook w:val="0400"/>
      </w:tblPr>
      <w:tblGrid>
        <w:gridCol w:w="4354"/>
        <w:gridCol w:w="600"/>
        <w:gridCol w:w="1417"/>
        <w:gridCol w:w="1276"/>
        <w:gridCol w:w="1276"/>
        <w:tblGridChange w:id="0">
          <w:tblGrid>
            <w:gridCol w:w="4354"/>
            <w:gridCol w:w="600"/>
            <w:gridCol w:w="1417"/>
            <w:gridCol w:w="1276"/>
            <w:gridCol w:w="127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GRIGLIA DI VALUTAZIONE GENERICA DEI TITOLI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ind w:left="113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COGNOME del candidato 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ind w:left="113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NOME del candidato 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highlight w:val="white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  <w:rtl w:val="0"/>
              </w:rPr>
              <w:t xml:space="preserve">TITOLO DI STUDIO </w:t>
            </w: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(i titoli non si cumulano)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A1) Laurea specialistica o vecchio ordinamento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A2) Laurea triennale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A3) Diploma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ind w:left="113" w:firstLine="0"/>
              <w:jc w:val="center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ind w:left="113" w:firstLine="0"/>
              <w:jc w:val="center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  <w:rtl w:val="0"/>
              </w:rPr>
              <w:t xml:space="preserve">TITOLI 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B1) Corsi di formazione di almeno 25 ore organizzati da M.I.M., USR, Scuole, Enti accreditati, sulla progettazione didattica innovativa adeguate ai nuovi ambienti d’apprendimento - 0,50 pt x ogni titolo (max 4 titoli)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  <w:rtl w:val="0"/>
              </w:rPr>
              <w:t xml:space="preserve">CERTIFICAZIONI INFORMATICHE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C1) Certificazioni informatiche rilasciate da soggetti accreditati - 1 pt x ogni titolo (max 2 titoli)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  <w:rtl w:val="0"/>
              </w:rPr>
              <w:t xml:space="preserve">CERTIFICAZIONI LINGUISTICHE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C2) Certificazioni linguistica rilasciate da soggetti accreditati - 1 pt x ogni titolo (max 2 titoli)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ind w:left="113" w:firstLine="0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  <w:rtl w:val="0"/>
              </w:rPr>
              <w:t xml:space="preserve">ESPERIENZE LAVORATIVE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ind w:left="113" w:firstLine="0"/>
              <w:rPr>
                <w:rFonts w:ascii="Arial" w:cs="Arial" w:eastAsia="Arial" w:hAnsi="Arial"/>
                <w:b w:val="1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D1) Esperienze come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ESPERTO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in azioni FESR-FSE-PNSD-PNRR 2 pt x ogni esperienza (max 5 esperienze per chi si candida come ESPERTO)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D1) Esperienze come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TUTOR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in azioni FESR-FSE-PNSD-PNRR 2 pt x ogni esperienza (max 5 esperienze per chi si candida come TUTOR)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widowControl w:val="1"/>
              <w:shd w:fill="ffffff" w:val="clea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widowControl w:val="1"/>
              <w:shd w:fill="ffffff" w:val="clear"/>
              <w:jc w:val="center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D2) Incarico di Animatore Digitale o di componente del team digitale, 3 pt x ogni esperienza (max 4 esperienze)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D3) Incarico di docenza in corsi extrascolastici inerenti la tematica 1,5 pt x ogni esperienza (max 4 esperienze)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D4) Esperienze come formatore sulle tematiche in oggetto, 1 pt x ogni esperienza (max 4 esperienze)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color w:val="212529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D5) Incarico di Funzione Strumentale 1 pt x ogni esperienza annuale (max 4 esperienze)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widowControl w:val="1"/>
              <w:shd w:fill="ffffff" w:val="clear"/>
              <w:ind w:left="-24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widowControl w:val="1"/>
              <w:shd w:fill="ffffff" w:val="clear"/>
              <w:ind w:left="-24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D6) Incarico di Referente progetti, attività laboratori sulle tematiche specifiche, 1 pt x ogni esperienza (max 4 esperienze)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widowControl w:val="1"/>
              <w:shd w:fill="ffffff" w:val="clear"/>
              <w:ind w:left="-24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widowControl w:val="1"/>
              <w:shd w:fill="ffffff" w:val="clear"/>
              <w:ind w:left="-24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D7) Incarico di responsabile e/o coordinatore di dipartimento, 1 pt x ogni esperienza (max 4 esperienze)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ind w:left="113" w:right="113" w:firstLine="0"/>
              <w:jc w:val="right"/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9191a"/>
                <w:sz w:val="20"/>
                <w:szCs w:val="20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widowControl w:val="1"/>
              <w:shd w:fill="ffffff" w:val="clear"/>
              <w:ind w:left="-24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widowControl w:val="1"/>
              <w:shd w:fill="ffffff" w:val="clear"/>
              <w:ind w:left="-24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widowControl w:val="1"/>
              <w:numPr>
                <w:ilvl w:val="0"/>
                <w:numId w:val="1"/>
              </w:numPr>
              <w:shd w:fill="ffffff" w:val="clear"/>
              <w:ind w:left="113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7541"/>
        </w:tabs>
        <w:spacing w:before="1" w:lineRule="auto"/>
        <w:ind w:left="3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</w:t>
        <w:tab/>
        <w:t xml:space="preserve">FIRMA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10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B – Esperti e Tutor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Griglie di autovalutazione dei titoli D.M. 66/2023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C3AB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C3AB2"/>
    <w:pPr>
      <w:widowControl w:val="1"/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C3AB2"/>
  </w:style>
  <w:style w:type="paragraph" w:styleId="Pidipagina">
    <w:name w:val="footer"/>
    <w:basedOn w:val="Normale"/>
    <w:link w:val="PidipaginaCarattere"/>
    <w:uiPriority w:val="99"/>
    <w:unhideWhenUsed w:val="1"/>
    <w:rsid w:val="00EC3AB2"/>
    <w:pPr>
      <w:widowControl w:val="1"/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3AB2"/>
  </w:style>
  <w:style w:type="table" w:styleId="TableNormal" w:customStyle="1">
    <w:name w:val="Table Normal"/>
    <w:uiPriority w:val="2"/>
    <w:semiHidden w:val="1"/>
    <w:unhideWhenUsed w:val="1"/>
    <w:qFormat w:val="1"/>
    <w:rsid w:val="00EC3A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EC3AB2"/>
    <w:pPr>
      <w:ind w:left="114"/>
    </w:pPr>
  </w:style>
  <w:style w:type="paragraph" w:styleId="Corpotesto">
    <w:name w:val="Body Text"/>
    <w:basedOn w:val="Normale"/>
    <w:link w:val="CorpotestoCarattere"/>
    <w:uiPriority w:val="1"/>
    <w:qFormat w:val="1"/>
    <w:rsid w:val="00EC3AB2"/>
  </w:style>
  <w:style w:type="character" w:styleId="CorpotestoCarattere" w:customStyle="1">
    <w:name w:val="Corpo testo Carattere"/>
    <w:basedOn w:val="Carpredefinitoparagrafo"/>
    <w:link w:val="Corpotesto"/>
    <w:uiPriority w:val="1"/>
    <w:rsid w:val="00EC3AB2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usaNZ2kfTi+3amQ4QaCrIIMVA==">CgMxLjA4AHIhMVF3bXBfdXZzc0xnNHNaemUtemF2b2hEVVhTYk5SOXRS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2024-11-22T11:47:00Z</dcterms:created>
  <dc:creator>Segreteria</dc:creator>
</cp:coreProperties>
</file>